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5925" w:rsidRDefault="00D95925" w:rsidP="00D95925">
      <w:pPr>
        <w:shd w:val="clear" w:color="auto" w:fill="FFFFFF"/>
        <w:spacing w:after="225" w:line="240" w:lineRule="auto"/>
        <w:jc w:val="center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48"/>
          <w:szCs w:val="48"/>
        </w:rPr>
      </w:pPr>
      <w:r w:rsidRPr="00D95925">
        <w:rPr>
          <w:rFonts w:ascii="Georgia" w:eastAsia="Times New Roman" w:hAnsi="Georgia" w:cs="Times New Roman"/>
          <w:noProof/>
          <w:color w:val="333333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4133492</wp:posOffset>
            </wp:positionH>
            <wp:positionV relativeFrom="paragraph">
              <wp:posOffset>-271780</wp:posOffset>
            </wp:positionV>
            <wp:extent cx="1454241" cy="1382486"/>
            <wp:effectExtent l="0" t="0" r="0" b="8255"/>
            <wp:wrapNone/>
            <wp:docPr id="18" name="Picture 18" descr="Image 3 - Labeling, Great Value Mango Chunks packaged in a 16-ounce plastic bag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3 - Labeling, Great Value Mango Chunks packaged in a 16-ounce plastic bag 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241" cy="1382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95925">
        <w:rPr>
          <w:rFonts w:ascii="Georgia" w:eastAsia="Times New Roman" w:hAnsi="Georgia" w:cs="Times New Roman"/>
          <w:noProof/>
          <w:color w:val="333333"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2951872</wp:posOffset>
            </wp:positionH>
            <wp:positionV relativeFrom="paragraph">
              <wp:posOffset>-157752</wp:posOffset>
            </wp:positionV>
            <wp:extent cx="1242060" cy="1232469"/>
            <wp:effectExtent l="0" t="0" r="0" b="6350"/>
            <wp:wrapNone/>
            <wp:docPr id="10" name="Picture 10" descr="Image 11 - Labeling, Good &amp; Gather Organic Cherries and Berries Fruit Blend packaged in a 32-ounce plastic bag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age 11 - Labeling, Good &amp; Gather Organic Cherries and Berries Fruit Blend packaged in a 32-ounce plastic bag 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60" cy="1232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95925">
        <w:rPr>
          <w:rFonts w:ascii="Georgia" w:eastAsia="Times New Roman" w:hAnsi="Georgia" w:cs="Times New Roman"/>
          <w:noProof/>
          <w:color w:val="333333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5584281</wp:posOffset>
            </wp:positionH>
            <wp:positionV relativeFrom="paragraph">
              <wp:posOffset>-272143</wp:posOffset>
            </wp:positionV>
            <wp:extent cx="1516552" cy="1584863"/>
            <wp:effectExtent l="0" t="0" r="7620" b="0"/>
            <wp:wrapNone/>
            <wp:docPr id="20" name="Picture 20" descr="Image 1 – Labeling, Great Value Mixed Fruit packaged in a 16-ounce plastic b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1 – Labeling, Great Value Mixed Fruit packaged in a 16-ounce plastic ba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9226" cy="1587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95925">
        <w:rPr>
          <w:rFonts w:ascii="Georgia" w:eastAsia="Times New Roman" w:hAnsi="Georgia" w:cs="Times New Roman"/>
          <w:noProof/>
          <w:color w:val="333333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1490980</wp:posOffset>
            </wp:positionH>
            <wp:positionV relativeFrom="paragraph">
              <wp:posOffset>-152400</wp:posOffset>
            </wp:positionV>
            <wp:extent cx="1534886" cy="1211752"/>
            <wp:effectExtent l="0" t="0" r="8255" b="7620"/>
            <wp:wrapNone/>
            <wp:docPr id="1" name="Picture 1" descr="Image 20 - Labeling, Best Choice Pitted Red Tart Cherries Unsweetened packaged in a 12-ounce plastic b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Image 20 - Labeling, Best Choice Pitted Red Tart Cherries Unsweetened packaged in a 12-ounce plastic ba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886" cy="1211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95925">
        <w:rPr>
          <w:rFonts w:ascii="Georgia" w:eastAsia="Times New Roman" w:hAnsi="Georgia" w:cs="Times New Roman"/>
          <w:noProof/>
          <w:color w:val="333333"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-108585</wp:posOffset>
            </wp:positionH>
            <wp:positionV relativeFrom="paragraph">
              <wp:posOffset>-152400</wp:posOffset>
            </wp:positionV>
            <wp:extent cx="1499268" cy="2049780"/>
            <wp:effectExtent l="0" t="0" r="5715" b="7620"/>
            <wp:wrapNone/>
            <wp:docPr id="11" name="Picture 11" descr="Image 10 - Labeling, Trader Joe’s Organic Tropical Fruit Blend packaged in a 16-ounce plastic bag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mage 10 - Labeling, Trader Joe’s Organic Tropical Fruit Blend packaged in a 16-ounce plastic bag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68" cy="204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95925" w:rsidRDefault="00D95925" w:rsidP="00D95925">
      <w:pPr>
        <w:shd w:val="clear" w:color="auto" w:fill="FFFFFF"/>
        <w:spacing w:after="225" w:line="240" w:lineRule="auto"/>
        <w:jc w:val="center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48"/>
          <w:szCs w:val="48"/>
        </w:rPr>
      </w:pPr>
    </w:p>
    <w:p w:rsidR="00D95925" w:rsidRPr="00D95925" w:rsidRDefault="00D95925" w:rsidP="00D95925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D95925">
        <w:rPr>
          <w:rFonts w:ascii="Georgia" w:eastAsia="Times New Roman" w:hAnsi="Georgia" w:cs="Times New Roman"/>
          <w:noProof/>
          <w:color w:val="333333"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2847068</wp:posOffset>
            </wp:positionH>
            <wp:positionV relativeFrom="paragraph">
              <wp:posOffset>119380</wp:posOffset>
            </wp:positionV>
            <wp:extent cx="1430655" cy="1478280"/>
            <wp:effectExtent l="0" t="0" r="0" b="7620"/>
            <wp:wrapNone/>
            <wp:docPr id="14" name="Picture 14" descr="Image 7 - Labeling, 365 Organic Whole Strawberries packaged in a 32-ounce plastic bag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 7 - Labeling, 365 Organic Whole Strawberries packaged in a 32-ounce plastic bag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655" cy="147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95925">
        <w:rPr>
          <w:rFonts w:ascii="Georgia" w:eastAsia="Times New Roman" w:hAnsi="Georgia" w:cs="Times New Roman"/>
          <w:noProof/>
          <w:color w:val="333333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1390015</wp:posOffset>
            </wp:positionH>
            <wp:positionV relativeFrom="paragraph">
              <wp:posOffset>90261</wp:posOffset>
            </wp:positionV>
            <wp:extent cx="1536292" cy="1417320"/>
            <wp:effectExtent l="0" t="0" r="6985" b="0"/>
            <wp:wrapNone/>
            <wp:docPr id="19" name="Picture 19" descr="Image 2 - Labeling, Great Value Dark Sweet Cherries packaged in16-ounce plastic bag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 2 - Labeling, Great Value Dark Sweet Cherries packaged in16-ounce plastic bag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292" cy="141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95925">
        <w:rPr>
          <w:rFonts w:ascii="Georgia" w:eastAsia="Times New Roman" w:hAnsi="Georgia" w:cs="Times New Roman"/>
          <w:noProof/>
          <w:color w:val="333333"/>
          <w:sz w:val="24"/>
          <w:szCs w:val="24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4190637</wp:posOffset>
            </wp:positionH>
            <wp:positionV relativeFrom="paragraph">
              <wp:posOffset>177800</wp:posOffset>
            </wp:positionV>
            <wp:extent cx="1454785" cy="1153795"/>
            <wp:effectExtent l="0" t="0" r="0" b="8255"/>
            <wp:wrapNone/>
            <wp:docPr id="6" name="Picture 6" descr="Image 15 - Labeling, Good &amp; Gather Mango Chunks packaged in a 12-ounce plastic bag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mage 15 - Labeling, Good &amp; Gather Mango Chunks packaged in a 12-ounce plastic bag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785" cy="1153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95925">
        <w:rPr>
          <w:rFonts w:ascii="Georgia" w:eastAsia="Times New Roman" w:hAnsi="Georgia" w:cs="Times New Roman"/>
          <w:noProof/>
          <w:color w:val="333333"/>
          <w:sz w:val="24"/>
          <w:szCs w:val="24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5668100</wp:posOffset>
            </wp:positionH>
            <wp:positionV relativeFrom="paragraph">
              <wp:posOffset>322398</wp:posOffset>
            </wp:positionV>
            <wp:extent cx="1501140" cy="1573484"/>
            <wp:effectExtent l="0" t="0" r="3810" b="8255"/>
            <wp:wrapNone/>
            <wp:docPr id="3" name="Picture 3" descr="Image 18 - Labeling, Season’s Choice Tropical Blend and Mixed Fruit packaged in a 32-ounce plastic bag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Image 18 - Labeling, Season’s Choice Tropical Blend and Mixed Fruit packaged in a 32-ounce plastic bag 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140" cy="1573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95925" w:rsidRPr="00D95925" w:rsidRDefault="00D95925" w:rsidP="00D95925">
      <w:pPr>
        <w:shd w:val="clear" w:color="auto" w:fill="FFFFFF"/>
        <w:spacing w:before="100" w:beforeAutospacing="1" w:after="0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</w:p>
    <w:p w:rsidR="00D95925" w:rsidRPr="00D95925" w:rsidRDefault="00D95925" w:rsidP="00D95925">
      <w:pPr>
        <w:shd w:val="clear" w:color="auto" w:fill="FFFFFF"/>
        <w:spacing w:before="100" w:beforeAutospacing="1" w:after="0" w:line="240" w:lineRule="auto"/>
        <w:ind w:left="720"/>
        <w:rPr>
          <w:rFonts w:ascii="Georgia" w:eastAsia="Times New Roman" w:hAnsi="Georgia" w:cs="Times New Roman"/>
          <w:color w:val="333333"/>
          <w:sz w:val="24"/>
          <w:szCs w:val="24"/>
        </w:rPr>
      </w:pPr>
    </w:p>
    <w:p w:rsidR="00D95925" w:rsidRDefault="00891B27" w:rsidP="00D95925">
      <w:pPr>
        <w:shd w:val="clear" w:color="auto" w:fill="FFFFFF"/>
        <w:spacing w:after="225" w:line="240" w:lineRule="auto"/>
        <w:jc w:val="center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48"/>
          <w:szCs w:val="48"/>
        </w:rPr>
      </w:pPr>
      <w:r w:rsidRPr="00D95925">
        <w:rPr>
          <w:rFonts w:ascii="Georgia" w:eastAsia="Times New Roman" w:hAnsi="Georgia" w:cs="Times New Roman"/>
          <w:noProof/>
          <w:color w:val="333333"/>
          <w:sz w:val="24"/>
          <w:szCs w:val="24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4248150</wp:posOffset>
            </wp:positionH>
            <wp:positionV relativeFrom="paragraph">
              <wp:posOffset>419100</wp:posOffset>
            </wp:positionV>
            <wp:extent cx="1397000" cy="1554480"/>
            <wp:effectExtent l="0" t="0" r="0" b="7620"/>
            <wp:wrapNone/>
            <wp:docPr id="7" name="Picture 7" descr="Image 14 - Labeling, Good &amp; Gather Mixed Fruit Blend packaged in a 48-ounce plastic bag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mage 14 - Labeling, Good &amp; Gather Mixed Fruit Blend packaged in a 48-ounce plastic bag 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95925" w:rsidRPr="00D95925">
        <w:rPr>
          <w:rFonts w:ascii="Georgia" w:eastAsia="Times New Roman" w:hAnsi="Georgia" w:cs="Times New Roman"/>
          <w:noProof/>
          <w:color w:val="333333"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-106680</wp:posOffset>
            </wp:positionH>
            <wp:positionV relativeFrom="paragraph">
              <wp:posOffset>69215</wp:posOffset>
            </wp:positionV>
            <wp:extent cx="1332230" cy="1242060"/>
            <wp:effectExtent l="0" t="0" r="1270" b="0"/>
            <wp:wrapNone/>
            <wp:docPr id="16" name="Picture 16" descr="Image 5 - Labeling, 365 Organic Pineapple Chunks packaged in a 10-ounce plastic bag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 5 - Labeling, 365 Organic Pineapple Chunks packaged in a 10-ounce plastic bag 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230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95925" w:rsidRDefault="00D95925" w:rsidP="00D95925">
      <w:pPr>
        <w:shd w:val="clear" w:color="auto" w:fill="FFFFFF"/>
        <w:spacing w:after="225" w:line="240" w:lineRule="auto"/>
        <w:jc w:val="center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48"/>
          <w:szCs w:val="48"/>
        </w:rPr>
      </w:pPr>
      <w:r w:rsidRPr="00D95925">
        <w:rPr>
          <w:rFonts w:ascii="Georgia" w:eastAsia="Times New Roman" w:hAnsi="Georgia" w:cs="Times New Roman"/>
          <w:noProof/>
          <w:color w:val="333333"/>
          <w:sz w:val="24"/>
          <w:szCs w:val="24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2897777</wp:posOffset>
            </wp:positionH>
            <wp:positionV relativeFrom="paragraph">
              <wp:posOffset>203926</wp:posOffset>
            </wp:positionV>
            <wp:extent cx="1295400" cy="1371600"/>
            <wp:effectExtent l="0" t="0" r="0" b="0"/>
            <wp:wrapNone/>
            <wp:docPr id="5" name="Picture 5" descr="Image 16 - Labeling, Good &amp; Gather Blueberries packaged in a 48-ounce plastic b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mage 16 - Labeling, Good &amp; Gather Blueberries packaged in a 48-ounce plastic ba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95925">
        <w:rPr>
          <w:rFonts w:ascii="Georgia" w:eastAsia="Times New Roman" w:hAnsi="Georgia" w:cs="Times New Roman"/>
          <w:noProof/>
          <w:color w:val="333333"/>
          <w:sz w:val="24"/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1439182</wp:posOffset>
            </wp:positionH>
            <wp:positionV relativeFrom="paragraph">
              <wp:posOffset>102598</wp:posOffset>
            </wp:positionV>
            <wp:extent cx="1409700" cy="1127760"/>
            <wp:effectExtent l="0" t="0" r="0" b="0"/>
            <wp:wrapNone/>
            <wp:docPr id="9" name="Picture 9" descr="Image 12 - Labeling, Good &amp; Gather Dark Sweet Whole Pitted Cherries packaged in a 12-ounce plastic b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mage 12 - Labeling, Good &amp; Gather Dark Sweet Whole Pitted Cherries packaged in a 12-ounce plastic ba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95925" w:rsidRDefault="00D95925" w:rsidP="00D95925">
      <w:pPr>
        <w:shd w:val="clear" w:color="auto" w:fill="FFFFFF"/>
        <w:spacing w:after="225" w:line="240" w:lineRule="auto"/>
        <w:jc w:val="center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48"/>
          <w:szCs w:val="48"/>
        </w:rPr>
      </w:pPr>
      <w:r w:rsidRPr="00D95925">
        <w:rPr>
          <w:rFonts w:ascii="Georgia" w:eastAsia="Times New Roman" w:hAnsi="Georgia" w:cs="Times New Roman"/>
          <w:noProof/>
          <w:color w:val="333333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5770971</wp:posOffset>
            </wp:positionH>
            <wp:positionV relativeFrom="paragraph">
              <wp:posOffset>19670</wp:posOffset>
            </wp:positionV>
            <wp:extent cx="1400503" cy="1485900"/>
            <wp:effectExtent l="0" t="0" r="9525" b="0"/>
            <wp:wrapNone/>
            <wp:docPr id="2" name="Picture 2" descr="Image 19 - Labeling, Season’s Choice Tropical Blend and Mixed Fruit packaged in a 32-ounce plastic bag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mage 19 - Labeling, Season’s Choice Tropical Blend and Mixed Fruit packaged in a 32-ounce plastic bag 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503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95925">
        <w:rPr>
          <w:rFonts w:ascii="Georgia" w:eastAsia="Times New Roman" w:hAnsi="Georgia" w:cs="Times New Roman"/>
          <w:noProof/>
          <w:color w:val="333333"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-151765</wp:posOffset>
            </wp:positionH>
            <wp:positionV relativeFrom="paragraph">
              <wp:posOffset>362585</wp:posOffset>
            </wp:positionV>
            <wp:extent cx="1501140" cy="1171723"/>
            <wp:effectExtent l="0" t="0" r="3810" b="9525"/>
            <wp:wrapNone/>
            <wp:docPr id="15" name="Picture 15" descr="Image 6 - Labeling, 365 Pineapple Chunks packaged in a 16-ounce plastic bag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age 6 - Labeling, 365 Pineapple Chunks packaged in a 16-ounce plastic bag 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140" cy="1171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95925" w:rsidRDefault="00891B27" w:rsidP="00D95925">
      <w:pPr>
        <w:shd w:val="clear" w:color="auto" w:fill="FFFFFF"/>
        <w:spacing w:after="225" w:line="240" w:lineRule="auto"/>
        <w:jc w:val="center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48"/>
          <w:szCs w:val="48"/>
        </w:rPr>
      </w:pPr>
      <w:r w:rsidRPr="00D95925">
        <w:rPr>
          <w:rFonts w:ascii="Georgia" w:eastAsia="Times New Roman" w:hAnsi="Georgia" w:cs="Times New Roman"/>
          <w:noProof/>
          <w:color w:val="333333"/>
          <w:sz w:val="24"/>
          <w:szCs w:val="24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4276725</wp:posOffset>
            </wp:positionH>
            <wp:positionV relativeFrom="paragraph">
              <wp:posOffset>500380</wp:posOffset>
            </wp:positionV>
            <wp:extent cx="1242060" cy="1412240"/>
            <wp:effectExtent l="0" t="0" r="0" b="0"/>
            <wp:wrapNone/>
            <wp:docPr id="8" name="Picture 8" descr="Image 13 - Labeling, Good &amp; Gather Mango Strawberry Blend packaged in a 48-ounce plastic bag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 13 - Labeling, Good &amp; Gather Mango Strawberry Blend packaged in a 48-ounce plastic bag 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60" cy="141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95925" w:rsidRPr="00D95925">
        <w:rPr>
          <w:rFonts w:ascii="Georgia" w:eastAsia="Times New Roman" w:hAnsi="Georgia" w:cs="Times New Roman"/>
          <w:noProof/>
          <w:color w:val="333333"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1324610</wp:posOffset>
            </wp:positionH>
            <wp:positionV relativeFrom="paragraph">
              <wp:posOffset>241573</wp:posOffset>
            </wp:positionV>
            <wp:extent cx="1571727" cy="1280160"/>
            <wp:effectExtent l="0" t="0" r="9525" b="0"/>
            <wp:wrapNone/>
            <wp:docPr id="13" name="Picture 13" descr="Image 8 - Labeling, 365 Organic Sliced Strawberries and Bananas packaged in a 32-ounce plastic b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mage 8 - Labeling, 365 Organic Sliced Strawberries and Bananas packaged in a 32-ounce plastic ba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727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95925" w:rsidRDefault="00891B27" w:rsidP="00D95925">
      <w:pPr>
        <w:shd w:val="clear" w:color="auto" w:fill="FFFFFF"/>
        <w:spacing w:after="225" w:line="240" w:lineRule="auto"/>
        <w:jc w:val="center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48"/>
          <w:szCs w:val="48"/>
        </w:rPr>
      </w:pPr>
      <w:r w:rsidRPr="00D95925">
        <w:rPr>
          <w:rFonts w:ascii="Georgia" w:eastAsia="Times New Roman" w:hAnsi="Georgia" w:cs="Times New Roman"/>
          <w:noProof/>
          <w:color w:val="333333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5671276</wp:posOffset>
            </wp:positionH>
            <wp:positionV relativeFrom="paragraph">
              <wp:posOffset>434530</wp:posOffset>
            </wp:positionV>
            <wp:extent cx="1306470" cy="1333500"/>
            <wp:effectExtent l="0" t="0" r="8255" b="0"/>
            <wp:wrapNone/>
            <wp:docPr id="17" name="Picture 17" descr="Image 4 - Labeling, 365 Organic Tropical Fruit Medley packaged in a 32-ounce plastic bag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 4 - Labeling, 365 Organic Tropical Fruit Medley packaged in a 32-ounce plastic bag 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47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95925">
        <w:rPr>
          <w:rFonts w:ascii="Georgia" w:eastAsia="Times New Roman" w:hAnsi="Georgia" w:cs="Times New Roman"/>
          <w:noProof/>
          <w:color w:val="333333"/>
          <w:sz w:val="24"/>
          <w:szCs w:val="24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3007270</wp:posOffset>
            </wp:positionH>
            <wp:positionV relativeFrom="paragraph">
              <wp:posOffset>91984</wp:posOffset>
            </wp:positionV>
            <wp:extent cx="1186543" cy="1360892"/>
            <wp:effectExtent l="0" t="0" r="0" b="0"/>
            <wp:wrapNone/>
            <wp:docPr id="4" name="Picture 4" descr="Image 17 - Labeling, Good &amp; Gather Triple Berry Blend packaged in a 48-ounce plastic bag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mage 17 - Labeling, Good &amp; Gather Triple Berry Blend packaged in a 48-ounce plastic bag 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6543" cy="1360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95925" w:rsidRDefault="00891B27" w:rsidP="00D95925">
      <w:pPr>
        <w:shd w:val="clear" w:color="auto" w:fill="FFFFFF"/>
        <w:spacing w:after="225" w:line="240" w:lineRule="auto"/>
        <w:jc w:val="center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48"/>
          <w:szCs w:val="48"/>
        </w:rPr>
      </w:pPr>
      <w:r w:rsidRPr="00D95925">
        <w:rPr>
          <w:rFonts w:ascii="Georgia" w:eastAsia="Times New Roman" w:hAnsi="Georgia" w:cs="Times New Roman"/>
          <w:noProof/>
          <w:color w:val="333333"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-26035</wp:posOffset>
            </wp:positionH>
            <wp:positionV relativeFrom="paragraph">
              <wp:posOffset>130266</wp:posOffset>
            </wp:positionV>
            <wp:extent cx="1371600" cy="1143000"/>
            <wp:effectExtent l="0" t="0" r="0" b="0"/>
            <wp:wrapNone/>
            <wp:docPr id="12" name="Picture 12" descr="Image 9 - Labeling, 365 Organic Blackberries packaged in a 10-ounce plastic bag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 9 - Labeling, 365 Organic Blackberries packaged in a 10-ounce plastic bag 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95925" w:rsidRDefault="00D95925" w:rsidP="00D95925">
      <w:pPr>
        <w:shd w:val="clear" w:color="auto" w:fill="FFFFFF"/>
        <w:spacing w:after="225" w:line="240" w:lineRule="auto"/>
        <w:jc w:val="center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48"/>
          <w:szCs w:val="48"/>
        </w:rPr>
      </w:pPr>
    </w:p>
    <w:p w:rsidR="00D95925" w:rsidRPr="00891B27" w:rsidRDefault="00D95925" w:rsidP="00D95925">
      <w:pPr>
        <w:shd w:val="clear" w:color="auto" w:fill="FFFFFF"/>
        <w:spacing w:after="225" w:line="240" w:lineRule="auto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28"/>
          <w:szCs w:val="48"/>
        </w:rPr>
      </w:pPr>
    </w:p>
    <w:p w:rsidR="00D95925" w:rsidRPr="00D95925" w:rsidRDefault="00D95925" w:rsidP="00D95925">
      <w:pPr>
        <w:shd w:val="clear" w:color="auto" w:fill="FFFFFF"/>
        <w:spacing w:after="225" w:line="240" w:lineRule="auto"/>
        <w:jc w:val="center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28"/>
          <w:szCs w:val="48"/>
        </w:rPr>
      </w:pPr>
      <w:r w:rsidRPr="00D95925">
        <w:rPr>
          <w:rFonts w:ascii="Helvetica" w:eastAsia="Times New Roman" w:hAnsi="Helvetica" w:cs="Helvetica"/>
          <w:b/>
          <w:bCs/>
          <w:color w:val="333333"/>
          <w:kern w:val="36"/>
          <w:sz w:val="28"/>
          <w:szCs w:val="48"/>
        </w:rPr>
        <w:t>Voluntary Recall of Specific Frozen Fruit Products Due to Possible Contamination by Listeria monocytogenes</w:t>
      </w:r>
    </w:p>
    <w:p w:rsidR="00D95925" w:rsidRPr="00D95925" w:rsidRDefault="00D95925" w:rsidP="00D95925">
      <w:pPr>
        <w:pStyle w:val="ListParagraph"/>
        <w:numPr>
          <w:ilvl w:val="0"/>
          <w:numId w:val="2"/>
        </w:numPr>
      </w:pPr>
      <w:r w:rsidRPr="00D95925">
        <w:t xml:space="preserve">This is for your </w:t>
      </w:r>
      <w:proofErr w:type="gramStart"/>
      <w:r w:rsidRPr="00D95925">
        <w:t>information,</w:t>
      </w:r>
      <w:proofErr w:type="gramEnd"/>
      <w:r w:rsidRPr="00D95925">
        <w:t xml:space="preserve"> this product may have come in through local donations or Fresh Alliance.</w:t>
      </w:r>
    </w:p>
    <w:p w:rsidR="00D95925" w:rsidRPr="00D95925" w:rsidRDefault="00D95925" w:rsidP="00D95925">
      <w:pPr>
        <w:pStyle w:val="ListParagraph"/>
        <w:numPr>
          <w:ilvl w:val="0"/>
          <w:numId w:val="2"/>
        </w:numPr>
      </w:pPr>
      <w:r w:rsidRPr="00D95925">
        <w:t>This product was distributed in Oregon at Walmart, Whole Foods, Trader Joes and Target stores.</w:t>
      </w:r>
      <w:r w:rsidRPr="00D95925">
        <w:rPr>
          <w:b/>
          <w:bCs/>
        </w:rPr>
        <w:t> Please read recall notice for all the brands.</w:t>
      </w:r>
    </w:p>
    <w:p w:rsidR="00D95925" w:rsidRPr="00D95925" w:rsidRDefault="00D95925" w:rsidP="00D95925">
      <w:pPr>
        <w:pStyle w:val="ListParagraph"/>
        <w:numPr>
          <w:ilvl w:val="0"/>
          <w:numId w:val="2"/>
        </w:numPr>
      </w:pPr>
      <w:r w:rsidRPr="00D95925">
        <w:t xml:space="preserve">Direct link to recall: </w:t>
      </w:r>
      <w:hyperlink r:id="rId25" w:history="1">
        <w:r w:rsidRPr="00D95925">
          <w:rPr>
            <w:rStyle w:val="Hyperlink"/>
          </w:rPr>
          <w:t>https://www.fda.gov/safety/recalls-market-withdrawals-safety-alerts/voluntary-recall-specific-frozen-fruit-products-due-possible-contamination-listeria-monocytogenes</w:t>
        </w:r>
      </w:hyperlink>
    </w:p>
    <w:p w:rsidR="00D95925" w:rsidRPr="00D95925" w:rsidRDefault="00D95925" w:rsidP="00D95925">
      <w:r w:rsidRPr="00D95925">
        <w:t>Company Announcement</w:t>
      </w:r>
    </w:p>
    <w:p w:rsidR="00D95925" w:rsidRPr="00D95925" w:rsidRDefault="00D95925" w:rsidP="00D95925">
      <w:r w:rsidRPr="00D95925">
        <w:t>Minneapolis, Minn. – June 21, 2023 – SunOpta Inc’s subsidiary, Sunrise Growers Inc</w:t>
      </w:r>
      <w:bookmarkStart w:id="0" w:name="_GoBack"/>
      <w:bookmarkEnd w:id="0"/>
      <w:r w:rsidRPr="00D95925">
        <w:t xml:space="preserve">., has issued a voluntary recall of specific frozen fruit products linked to pineapple provided by a third-party supplier due to the potential for these products to be contaminated with </w:t>
      </w:r>
      <w:r w:rsidRPr="00D95925">
        <w:rPr>
          <w:i/>
          <w:iCs/>
        </w:rPr>
        <w:t>Listeria monocytogenes.</w:t>
      </w:r>
    </w:p>
    <w:p w:rsidR="009A3D0D" w:rsidRDefault="00D95925">
      <w:r w:rsidRPr="00D95925">
        <w:rPr>
          <w:i/>
          <w:iCs/>
        </w:rPr>
        <w:t>Listeria monocytogenes </w:t>
      </w:r>
      <w:r w:rsidRPr="00D95925">
        <w:t xml:space="preserve">is an organism which can cause serious and sometimes fatal infections in young children, frail or elderly people, and others with weakened immune systems. Although healthy individuals may suffer only short-term symptoms such as high fever, severe headache, stiffness, nausea, abdominal pain and diarrhea, </w:t>
      </w:r>
      <w:r w:rsidRPr="00D95925">
        <w:rPr>
          <w:i/>
          <w:iCs/>
        </w:rPr>
        <w:t>Listeria</w:t>
      </w:r>
      <w:r w:rsidRPr="00D95925">
        <w:t xml:space="preserve"> infection can cause miscarriages and stillbirths among pregnant women. Any consumers concerned about an illness should contact a physician.</w:t>
      </w:r>
    </w:p>
    <w:sectPr w:rsidR="009A3D0D" w:rsidSect="00D9592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2F57DA"/>
    <w:multiLevelType w:val="hybridMultilevel"/>
    <w:tmpl w:val="06DED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BC0F16"/>
    <w:multiLevelType w:val="multilevel"/>
    <w:tmpl w:val="EBC8D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925"/>
    <w:rsid w:val="00891B27"/>
    <w:rsid w:val="009A3D0D"/>
    <w:rsid w:val="00D9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65585B"/>
  <w15:chartTrackingRefBased/>
  <w15:docId w15:val="{A655DBAA-7AAB-471A-928D-6D8B8833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9592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592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592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592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D9592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592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959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62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56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7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77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48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88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55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34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64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29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09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4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55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83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17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3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68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13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52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53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3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7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80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58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45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69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4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42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33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29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2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0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42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45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6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26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5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88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hyperlink" Target="https://www.fda.gov/safety/recalls-market-withdrawals-safety-alerts/voluntary-recall-specific-frozen-fruit-products-due-possible-contamination-listeria-monocytogenes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29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png"/><Relationship Id="rId28" Type="http://schemas.openxmlformats.org/officeDocument/2006/relationships/customXml" Target="../customXml/item1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theme" Target="theme/theme1.xml"/><Relationship Id="rId30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199C11B-E346-46A7-94D1-F008CD33B13A}"/>
</file>

<file path=customXml/itemProps2.xml><?xml version="1.0" encoding="utf-8"?>
<ds:datastoreItem xmlns:ds="http://schemas.openxmlformats.org/officeDocument/2006/customXml" ds:itemID="{DC87A2EE-EA7A-4EBB-8008-C8F6C6F0E1E5}"/>
</file>

<file path=customXml/itemProps3.xml><?xml version="1.0" encoding="utf-8"?>
<ds:datastoreItem xmlns:ds="http://schemas.openxmlformats.org/officeDocument/2006/customXml" ds:itemID="{15C952E7-292C-48CE-AAE5-9A8D030609C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O'Connor</dc:creator>
  <cp:keywords/>
  <dc:description/>
  <cp:lastModifiedBy>Kerry O'Connor</cp:lastModifiedBy>
  <cp:revision>1</cp:revision>
  <dcterms:created xsi:type="dcterms:W3CDTF">2023-06-22T16:20:00Z</dcterms:created>
  <dcterms:modified xsi:type="dcterms:W3CDTF">2023-06-22T16:32:00Z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3bd0003e-3315-4bae-ba6b-487bd08a10cf</vt:lpwstr>
  </property>
  <property fmtid="{D5CDD505-2E9C-101B-9397-08002B2CF9AE}" pid="3" name="ContentTypeId">
    <vt:lpwstr>0x01010098E53DC68727E640B32ADE3C3A58E88F</vt:lpwstr>
  </property>
</Properties>
</file>